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36" w:rsidRDefault="00CB4A53" w:rsidP="00CB4A53">
      <w:pPr>
        <w:jc w:val="center"/>
        <w:rPr>
          <w:b/>
          <w:sz w:val="48"/>
        </w:rPr>
      </w:pPr>
      <w:r w:rsidRPr="00CB4A53">
        <w:rPr>
          <w:b/>
          <w:sz w:val="48"/>
        </w:rPr>
        <w:t>A Fast Regular Expression Matching Engine for NIDS Applying Prediction Scheme</w:t>
      </w:r>
    </w:p>
    <w:p w:rsidR="0004427B" w:rsidRDefault="0004427B" w:rsidP="00CB4A53">
      <w:pPr>
        <w:jc w:val="center"/>
      </w:pPr>
      <w:bookmarkStart w:id="0" w:name="_GoBack"/>
      <w:bookmarkEnd w:id="0"/>
    </w:p>
    <w:p w:rsidR="00057E36" w:rsidRPr="00215FCE" w:rsidRDefault="00CB4A53" w:rsidP="00057E36">
      <w:pPr>
        <w:pStyle w:val="a7"/>
        <w:numPr>
          <w:ilvl w:val="0"/>
          <w:numId w:val="1"/>
        </w:numPr>
        <w:ind w:leftChars="0"/>
        <w:rPr>
          <w:sz w:val="28"/>
        </w:rPr>
      </w:pPr>
      <w:r>
        <w:rPr>
          <w:sz w:val="28"/>
        </w:rPr>
        <w:t>Implementation on FPGA</w:t>
      </w:r>
      <w:r w:rsidR="0004427B">
        <w:rPr>
          <w:sz w:val="28"/>
        </w:rPr>
        <w:t>:</w:t>
      </w:r>
    </w:p>
    <w:p w:rsidR="00D355F2" w:rsidRDefault="00CB4A53" w:rsidP="00D355F2">
      <w:pPr>
        <w:ind w:left="360"/>
        <w:rPr>
          <w:sz w:val="28"/>
        </w:rPr>
      </w:pPr>
      <w:r>
        <w:rPr>
          <w:rFonts w:hint="eastAsia"/>
          <w:noProof/>
          <w:sz w:val="28"/>
        </w:rPr>
        <w:t>這篇</w:t>
      </w:r>
      <w:r>
        <w:rPr>
          <w:rFonts w:hint="eastAsia"/>
          <w:noProof/>
          <w:sz w:val="28"/>
        </w:rPr>
        <w:t>paper</w:t>
      </w:r>
      <w:r>
        <w:rPr>
          <w:rFonts w:hint="eastAsia"/>
          <w:noProof/>
          <w:sz w:val="28"/>
        </w:rPr>
        <w:t>雖然是</w:t>
      </w:r>
      <w:r>
        <w:rPr>
          <w:rFonts w:hint="eastAsia"/>
          <w:noProof/>
          <w:sz w:val="28"/>
        </w:rPr>
        <w:t xml:space="preserve">implement regular expression </w:t>
      </w:r>
      <w:r>
        <w:rPr>
          <w:noProof/>
          <w:sz w:val="28"/>
        </w:rPr>
        <w:t xml:space="preserve">on FPGA, </w:t>
      </w:r>
      <w:r>
        <w:rPr>
          <w:rFonts w:hint="eastAsia"/>
          <w:noProof/>
          <w:sz w:val="28"/>
        </w:rPr>
        <w:t>但其實他這邊強調的並不是</w:t>
      </w:r>
      <w:r>
        <w:rPr>
          <w:rFonts w:hint="eastAsia"/>
          <w:noProof/>
          <w:sz w:val="28"/>
        </w:rPr>
        <w:t>FPGA</w:t>
      </w:r>
      <w:r>
        <w:rPr>
          <w:noProof/>
          <w:sz w:val="28"/>
        </w:rPr>
        <w:t xml:space="preserve">, </w:t>
      </w:r>
      <w:r>
        <w:rPr>
          <w:rFonts w:hint="eastAsia"/>
          <w:noProof/>
          <w:sz w:val="28"/>
        </w:rPr>
        <w:t>因為他的方法就算是</w:t>
      </w:r>
      <w:r>
        <w:rPr>
          <w:rFonts w:hint="eastAsia"/>
          <w:noProof/>
          <w:sz w:val="28"/>
        </w:rPr>
        <w:t>simple pattern</w:t>
      </w:r>
      <w:r>
        <w:rPr>
          <w:rFonts w:hint="eastAsia"/>
          <w:noProof/>
          <w:sz w:val="28"/>
        </w:rPr>
        <w:t>作法也是一樣</w:t>
      </w:r>
      <w:r>
        <w:rPr>
          <w:rFonts w:hint="eastAsia"/>
          <w:noProof/>
          <w:sz w:val="28"/>
        </w:rPr>
        <w:t xml:space="preserve">. </w:t>
      </w:r>
      <w:r>
        <w:rPr>
          <w:rFonts w:hint="eastAsia"/>
          <w:noProof/>
          <w:sz w:val="28"/>
        </w:rPr>
        <w:t>而我的方法也是根據</w:t>
      </w:r>
      <w:r>
        <w:rPr>
          <w:noProof/>
          <w:sz w:val="28"/>
        </w:rPr>
        <w:t>[1]</w:t>
      </w:r>
      <w:r>
        <w:rPr>
          <w:rFonts w:hint="eastAsia"/>
          <w:noProof/>
          <w:sz w:val="28"/>
        </w:rPr>
        <w:t xml:space="preserve"> </w:t>
      </w:r>
      <w:r>
        <w:rPr>
          <w:rFonts w:hint="eastAsia"/>
          <w:noProof/>
          <w:sz w:val="28"/>
        </w:rPr>
        <w:t>將</w:t>
      </w:r>
      <w:r>
        <w:rPr>
          <w:rFonts w:hint="eastAsia"/>
          <w:noProof/>
          <w:sz w:val="28"/>
        </w:rPr>
        <w:t>regular expression</w:t>
      </w:r>
      <w:r>
        <w:rPr>
          <w:rFonts w:hint="eastAsia"/>
          <w:noProof/>
          <w:sz w:val="28"/>
        </w:rPr>
        <w:t>作在</w:t>
      </w:r>
      <w:r>
        <w:rPr>
          <w:rFonts w:hint="eastAsia"/>
          <w:noProof/>
          <w:sz w:val="28"/>
        </w:rPr>
        <w:t>FPGA</w:t>
      </w:r>
      <w:r>
        <w:rPr>
          <w:rFonts w:hint="eastAsia"/>
          <w:noProof/>
          <w:sz w:val="28"/>
        </w:rPr>
        <w:t>上</w:t>
      </w:r>
      <w:r>
        <w:rPr>
          <w:noProof/>
          <w:sz w:val="28"/>
        </w:rPr>
        <w:t xml:space="preserve">, </w:t>
      </w:r>
      <w:r>
        <w:rPr>
          <w:rFonts w:hint="eastAsia"/>
          <w:noProof/>
          <w:sz w:val="28"/>
        </w:rPr>
        <w:t>我將</w:t>
      </w:r>
      <w:r>
        <w:rPr>
          <w:rFonts w:hint="eastAsia"/>
          <w:noProof/>
          <w:sz w:val="28"/>
        </w:rPr>
        <w:t>ruleset</w:t>
      </w:r>
      <w:r>
        <w:rPr>
          <w:rFonts w:hint="eastAsia"/>
          <w:noProof/>
          <w:sz w:val="28"/>
        </w:rPr>
        <w:t>的</w:t>
      </w:r>
      <w:r>
        <w:rPr>
          <w:rFonts w:hint="eastAsia"/>
          <w:noProof/>
          <w:sz w:val="28"/>
        </w:rPr>
        <w:t>Kleene star</w:t>
      </w:r>
      <w:r>
        <w:rPr>
          <w:rFonts w:hint="eastAsia"/>
          <w:noProof/>
          <w:sz w:val="28"/>
        </w:rPr>
        <w:t>都消除掉</w:t>
      </w:r>
      <w:r>
        <w:rPr>
          <w:rFonts w:hint="eastAsia"/>
          <w:noProof/>
          <w:sz w:val="28"/>
        </w:rPr>
        <w:t xml:space="preserve">, </w:t>
      </w:r>
      <w:r>
        <w:rPr>
          <w:rFonts w:hint="eastAsia"/>
          <w:noProof/>
          <w:sz w:val="28"/>
        </w:rPr>
        <w:t>用額外的資料結構紀錄</w:t>
      </w:r>
      <w:r>
        <w:rPr>
          <w:rFonts w:hint="eastAsia"/>
          <w:noProof/>
          <w:sz w:val="28"/>
        </w:rPr>
        <w:t xml:space="preserve">, </w:t>
      </w:r>
      <w:r>
        <w:rPr>
          <w:rFonts w:hint="eastAsia"/>
          <w:noProof/>
          <w:sz w:val="28"/>
        </w:rPr>
        <w:t>就可以使用</w:t>
      </w:r>
      <w:r>
        <w:rPr>
          <w:rFonts w:hint="eastAsia"/>
          <w:noProof/>
          <w:sz w:val="28"/>
        </w:rPr>
        <w:t xml:space="preserve"> [</w:t>
      </w:r>
      <w:r>
        <w:rPr>
          <w:noProof/>
          <w:sz w:val="28"/>
        </w:rPr>
        <w:t>1</w:t>
      </w:r>
      <w:r>
        <w:rPr>
          <w:rFonts w:hint="eastAsia"/>
          <w:noProof/>
          <w:sz w:val="28"/>
        </w:rPr>
        <w:t>]</w:t>
      </w:r>
      <w:r>
        <w:rPr>
          <w:noProof/>
          <w:sz w:val="28"/>
        </w:rPr>
        <w:t xml:space="preserve"> </w:t>
      </w:r>
      <w:r>
        <w:rPr>
          <w:rFonts w:hint="eastAsia"/>
          <w:noProof/>
          <w:sz w:val="28"/>
        </w:rPr>
        <w:t>的</w:t>
      </w:r>
      <w:r>
        <w:rPr>
          <w:rFonts w:hint="eastAsia"/>
          <w:noProof/>
          <w:sz w:val="28"/>
        </w:rPr>
        <w:t xml:space="preserve">pipeline </w:t>
      </w:r>
      <w:r>
        <w:rPr>
          <w:noProof/>
          <w:sz w:val="28"/>
        </w:rPr>
        <w:t>scheme</w:t>
      </w:r>
      <w:r>
        <w:rPr>
          <w:rFonts w:hint="eastAsia"/>
          <w:noProof/>
          <w:sz w:val="28"/>
        </w:rPr>
        <w:t>實作</w:t>
      </w:r>
      <w:r w:rsidR="0004427B">
        <w:rPr>
          <w:rFonts w:hint="eastAsia"/>
          <w:noProof/>
          <w:sz w:val="28"/>
        </w:rPr>
        <w:t>.</w:t>
      </w:r>
    </w:p>
    <w:p w:rsidR="00D355F2" w:rsidRDefault="00D355F2" w:rsidP="00D355F2">
      <w:pPr>
        <w:rPr>
          <w:sz w:val="28"/>
        </w:rPr>
      </w:pPr>
    </w:p>
    <w:p w:rsidR="00D355F2" w:rsidRDefault="0004427B" w:rsidP="00D355F2">
      <w:pPr>
        <w:pStyle w:val="a7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Prediction Scheme</w:t>
      </w:r>
      <w:r>
        <w:rPr>
          <w:sz w:val="28"/>
        </w:rPr>
        <w:t>:</w:t>
      </w:r>
    </w:p>
    <w:p w:rsidR="0004427B" w:rsidRDefault="0004427B" w:rsidP="00D355F2">
      <w:pPr>
        <w:ind w:left="360"/>
        <w:rPr>
          <w:sz w:val="28"/>
        </w:rPr>
      </w:pPr>
      <w:r>
        <w:rPr>
          <w:rFonts w:hint="eastAsia"/>
          <w:sz w:val="28"/>
        </w:rPr>
        <w:t>雖然</w:t>
      </w:r>
      <w:r>
        <w:rPr>
          <w:rFonts w:hint="eastAsia"/>
          <w:sz w:val="28"/>
        </w:rPr>
        <w:t>paper</w:t>
      </w:r>
      <w:r>
        <w:rPr>
          <w:rFonts w:hint="eastAsia"/>
          <w:sz w:val="28"/>
        </w:rPr>
        <w:t>說他的</w:t>
      </w:r>
      <w:r>
        <w:rPr>
          <w:rFonts w:hint="eastAsia"/>
          <w:sz w:val="28"/>
        </w:rPr>
        <w:t>prediction scheme successful rate</w:t>
      </w:r>
      <w:r>
        <w:rPr>
          <w:rFonts w:hint="eastAsia"/>
          <w:sz w:val="28"/>
        </w:rPr>
        <w:t>高達</w:t>
      </w:r>
      <w:r>
        <w:rPr>
          <w:rFonts w:hint="eastAsia"/>
          <w:sz w:val="28"/>
        </w:rPr>
        <w:t>99.5%</w:t>
      </w:r>
      <w:r>
        <w:rPr>
          <w:sz w:val="28"/>
        </w:rPr>
        <w:t xml:space="preserve">, </w:t>
      </w:r>
      <w:r>
        <w:rPr>
          <w:rFonts w:hint="eastAsia"/>
          <w:sz w:val="28"/>
        </w:rPr>
        <w:t>但其實這還是</w:t>
      </w:r>
      <w:r>
        <w:rPr>
          <w:rFonts w:hint="eastAsia"/>
          <w:sz w:val="28"/>
        </w:rPr>
        <w:t>depend on trace file</w:t>
      </w:r>
      <w:r>
        <w:rPr>
          <w:sz w:val="28"/>
        </w:rPr>
        <w:t xml:space="preserve">, </w:t>
      </w:r>
      <w:r>
        <w:rPr>
          <w:rFonts w:hint="eastAsia"/>
          <w:sz w:val="28"/>
        </w:rPr>
        <w:t>如果一直預測錯誤</w:t>
      </w:r>
      <w:r>
        <w:rPr>
          <w:rFonts w:hint="eastAsia"/>
          <w:sz w:val="28"/>
        </w:rPr>
        <w:t xml:space="preserve">, </w:t>
      </w:r>
      <w:r>
        <w:rPr>
          <w:rFonts w:hint="eastAsia"/>
          <w:sz w:val="28"/>
        </w:rPr>
        <w:t>每一次錯誤就要多</w:t>
      </w:r>
      <w:r>
        <w:rPr>
          <w:rFonts w:hint="eastAsia"/>
          <w:sz w:val="28"/>
        </w:rPr>
        <w:t xml:space="preserve">stall 3 clock cycles, </w:t>
      </w:r>
      <w:r>
        <w:rPr>
          <w:rFonts w:hint="eastAsia"/>
          <w:sz w:val="28"/>
        </w:rPr>
        <w:t>導致速度變慢</w:t>
      </w:r>
      <w:r>
        <w:rPr>
          <w:rFonts w:hint="eastAsia"/>
          <w:sz w:val="28"/>
        </w:rPr>
        <w:t>.</w:t>
      </w:r>
    </w:p>
    <w:p w:rsidR="00CB4A53" w:rsidRDefault="0004427B" w:rsidP="00D355F2">
      <w:pPr>
        <w:ind w:left="360"/>
        <w:rPr>
          <w:sz w:val="28"/>
        </w:rPr>
      </w:pPr>
      <w:r>
        <w:rPr>
          <w:sz w:val="28"/>
        </w:rPr>
        <w:t xml:space="preserve"> </w:t>
      </w:r>
    </w:p>
    <w:p w:rsidR="00CB4A53" w:rsidRPr="00CB4A53" w:rsidRDefault="00CB4A53" w:rsidP="00CB4A53">
      <w:pPr>
        <w:autoSpaceDE w:val="0"/>
        <w:autoSpaceDN w:val="0"/>
        <w:adjustRightInd w:val="0"/>
        <w:ind w:left="480" w:hanging="480"/>
        <w:rPr>
          <w:rFonts w:ascii="Times New Roman" w:eastAsia="Times-Bold" w:hAnsi="Times New Roman" w:cs="Times New Roman"/>
          <w:bCs/>
          <w:kern w:val="0"/>
          <w:sz w:val="28"/>
          <w:szCs w:val="28"/>
        </w:rPr>
      </w:pPr>
      <w:r w:rsidRPr="00CB4A53">
        <w:rPr>
          <w:rFonts w:ascii="Times New Roman" w:eastAsia="Times-Bold" w:hAnsi="Times New Roman" w:cs="Times New Roman"/>
          <w:bCs/>
          <w:kern w:val="0"/>
          <w:sz w:val="28"/>
          <w:szCs w:val="28"/>
        </w:rPr>
        <w:t>[1]</w:t>
      </w:r>
      <w:r w:rsidRPr="00CB4A53">
        <w:rPr>
          <w:rFonts w:ascii="Times New Roman" w:eastAsia="Times-Bold" w:hAnsi="Times New Roman" w:cs="Times New Roman"/>
          <w:bCs/>
          <w:kern w:val="0"/>
          <w:sz w:val="28"/>
          <w:szCs w:val="28"/>
        </w:rPr>
        <w:tab/>
        <w:t>Weirong Jiang, Yi-Hua E. Yang, and Viktor K. Prasanna, “Scalable Multi Pipeline Architecture for High Performance Multipattern String Matching,” Parallel &amp; Distributed Processing (IPDPS), 2010 IEEE International Symposium on, vol., no., pp.1-12, 19-23 April 2010.</w:t>
      </w:r>
    </w:p>
    <w:sectPr w:rsidR="00CB4A53" w:rsidRPr="00CB4A53" w:rsidSect="00D463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7C" w:rsidRDefault="00A12E7C" w:rsidP="00057E36">
      <w:r>
        <w:separator/>
      </w:r>
    </w:p>
  </w:endnote>
  <w:endnote w:type="continuationSeparator" w:id="0">
    <w:p w:rsidR="00A12E7C" w:rsidRDefault="00A12E7C" w:rsidP="0005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7C" w:rsidRDefault="00A12E7C" w:rsidP="00057E36">
      <w:r>
        <w:separator/>
      </w:r>
    </w:p>
  </w:footnote>
  <w:footnote w:type="continuationSeparator" w:id="0">
    <w:p w:rsidR="00A12E7C" w:rsidRDefault="00A12E7C" w:rsidP="0005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24486"/>
    <w:multiLevelType w:val="hybridMultilevel"/>
    <w:tmpl w:val="F82C421C"/>
    <w:lvl w:ilvl="0" w:tplc="A484E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35"/>
    <w:rsid w:val="0004427B"/>
    <w:rsid w:val="00057E36"/>
    <w:rsid w:val="001221AA"/>
    <w:rsid w:val="00215FCE"/>
    <w:rsid w:val="00283A7B"/>
    <w:rsid w:val="00322E35"/>
    <w:rsid w:val="00386293"/>
    <w:rsid w:val="003C0D86"/>
    <w:rsid w:val="00542C8F"/>
    <w:rsid w:val="0061765D"/>
    <w:rsid w:val="00786BD1"/>
    <w:rsid w:val="009511CA"/>
    <w:rsid w:val="00A12E7C"/>
    <w:rsid w:val="00A33D65"/>
    <w:rsid w:val="00A6627F"/>
    <w:rsid w:val="00B84C6C"/>
    <w:rsid w:val="00BF76C9"/>
    <w:rsid w:val="00C4475C"/>
    <w:rsid w:val="00CA6EF8"/>
    <w:rsid w:val="00CB4A53"/>
    <w:rsid w:val="00CF5A91"/>
    <w:rsid w:val="00D355F2"/>
    <w:rsid w:val="00D4637A"/>
    <w:rsid w:val="00DB5239"/>
    <w:rsid w:val="00E0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81DFEF-D18C-4B8A-91AF-EE28BECF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E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E36"/>
    <w:rPr>
      <w:sz w:val="20"/>
      <w:szCs w:val="20"/>
    </w:rPr>
  </w:style>
  <w:style w:type="paragraph" w:styleId="a7">
    <w:name w:val="List Paragraph"/>
    <w:basedOn w:val="a"/>
    <w:uiPriority w:val="34"/>
    <w:qFormat/>
    <w:rsid w:val="00057E36"/>
    <w:pPr>
      <w:ind w:leftChars="200" w:left="480"/>
    </w:pPr>
  </w:style>
  <w:style w:type="character" w:styleId="a8">
    <w:name w:val="Emphasis"/>
    <w:basedOn w:val="a0"/>
    <w:uiPriority w:val="20"/>
    <w:qFormat/>
    <w:rsid w:val="00CA6EF8"/>
    <w:rPr>
      <w:i/>
      <w:iCs/>
    </w:rPr>
  </w:style>
  <w:style w:type="character" w:customStyle="1" w:styleId="apple-converted-space">
    <w:name w:val="apple-converted-space"/>
    <w:basedOn w:val="a0"/>
    <w:rsid w:val="00CA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chshih</dc:creator>
  <cp:keywords/>
  <dc:description/>
  <cp:lastModifiedBy>CHShih</cp:lastModifiedBy>
  <cp:revision>16</cp:revision>
  <dcterms:created xsi:type="dcterms:W3CDTF">2014-03-05T08:35:00Z</dcterms:created>
  <dcterms:modified xsi:type="dcterms:W3CDTF">2014-12-26T08:48:00Z</dcterms:modified>
</cp:coreProperties>
</file>